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AE6ED" w14:textId="77777777" w:rsidR="00465ADC" w:rsidRDefault="00465ADC" w:rsidP="00465ADC">
      <w:pPr>
        <w:spacing w:after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Janów Lubelski 2025-06-10</w:t>
      </w:r>
    </w:p>
    <w:p w14:paraId="402DBE07" w14:textId="483A6EBF" w:rsidR="005F6B69" w:rsidRPr="005F6B69" w:rsidRDefault="005F6B69" w:rsidP="005F6B69">
      <w:pPr>
        <w:spacing w:after="0"/>
        <w:rPr>
          <w:rFonts w:ascii="Calibri" w:hAnsi="Calibri" w:cs="Calibri"/>
        </w:rPr>
      </w:pPr>
      <w:r w:rsidRPr="005F6B69">
        <w:rPr>
          <w:rFonts w:ascii="Calibri" w:hAnsi="Calibri" w:cs="Calibri"/>
        </w:rPr>
        <w:t>Symbol: AN.6730.3.2024.KZ5</w:t>
      </w:r>
    </w:p>
    <w:p w14:paraId="48CBABFD" w14:textId="77777777" w:rsidR="005F6B69" w:rsidRPr="005F6B69" w:rsidRDefault="005F6B69" w:rsidP="005F6B69">
      <w:pPr>
        <w:spacing w:after="0"/>
        <w:rPr>
          <w:rFonts w:ascii="Calibri" w:hAnsi="Calibri" w:cs="Calibri"/>
        </w:rPr>
      </w:pPr>
    </w:p>
    <w:p w14:paraId="5EED7EBE" w14:textId="77777777" w:rsidR="001B79DC" w:rsidRDefault="001B79DC" w:rsidP="005F6B69">
      <w:pPr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380DAA7B" w14:textId="4779C222" w:rsidR="005F6B69" w:rsidRPr="005F6B69" w:rsidRDefault="005F6B69" w:rsidP="005F6B69">
      <w:pPr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 w:rsidRPr="005F6B69">
        <w:rPr>
          <w:rFonts w:ascii="Calibri" w:hAnsi="Calibri" w:cs="Calibri"/>
          <w:b/>
          <w:bCs/>
          <w:sz w:val="28"/>
          <w:szCs w:val="28"/>
        </w:rPr>
        <w:t>W</w:t>
      </w:r>
      <w:r w:rsidR="00BC0E57" w:rsidRPr="005F6B69">
        <w:rPr>
          <w:rFonts w:ascii="Calibri" w:hAnsi="Calibri" w:cs="Calibri"/>
          <w:b/>
          <w:bCs/>
          <w:sz w:val="28"/>
          <w:szCs w:val="28"/>
        </w:rPr>
        <w:t>ynik dokonanych uzgodnień</w:t>
      </w:r>
    </w:p>
    <w:p w14:paraId="228BF0B4" w14:textId="77777777" w:rsidR="005F6B69" w:rsidRPr="005F6B69" w:rsidRDefault="005F6B69" w:rsidP="005F6B69">
      <w:pPr>
        <w:spacing w:after="0"/>
        <w:rPr>
          <w:rFonts w:ascii="Calibri" w:hAnsi="Calibri" w:cs="Calibri"/>
        </w:rPr>
      </w:pPr>
    </w:p>
    <w:p w14:paraId="3C4AFDD6" w14:textId="77777777" w:rsidR="00864A18" w:rsidRDefault="00B13A0C" w:rsidP="001B79DC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5F6B69" w:rsidRPr="005F6B69">
        <w:rPr>
          <w:rFonts w:ascii="Calibri" w:hAnsi="Calibri" w:cs="Calibri"/>
        </w:rPr>
        <w:t xml:space="preserve"> sprawie ustalenia lokalizacji inwestycji mieszkaniowej na działce </w:t>
      </w:r>
      <w:proofErr w:type="spellStart"/>
      <w:r w:rsidR="005F6B69" w:rsidRPr="005F6B69">
        <w:rPr>
          <w:rFonts w:ascii="Calibri" w:hAnsi="Calibri" w:cs="Calibri"/>
        </w:rPr>
        <w:t>ewid</w:t>
      </w:r>
      <w:proofErr w:type="spellEnd"/>
      <w:r w:rsidR="005F6B69" w:rsidRPr="005F6B69">
        <w:rPr>
          <w:rFonts w:ascii="Calibri" w:hAnsi="Calibri" w:cs="Calibri"/>
        </w:rPr>
        <w:t xml:space="preserve">. nr 5879 w  Janowie Lubelskim przy ul. Ochotników Węgierskich  w obrębie ewidencyjnym 0003 – Janów Lubelski Czwarty </w:t>
      </w:r>
    </w:p>
    <w:p w14:paraId="59161EA9" w14:textId="77777777" w:rsidR="00864A18" w:rsidRDefault="00864A18" w:rsidP="001B79DC">
      <w:pPr>
        <w:spacing w:after="0" w:line="276" w:lineRule="auto"/>
        <w:rPr>
          <w:rFonts w:ascii="Calibri" w:hAnsi="Calibri" w:cs="Calibri"/>
        </w:rPr>
      </w:pPr>
    </w:p>
    <w:p w14:paraId="5FEDD681" w14:textId="34FED73C" w:rsidR="00BC0E57" w:rsidRPr="005F6B69" w:rsidRDefault="00864A18" w:rsidP="001B79DC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Zgodnie z </w:t>
      </w:r>
      <w:r w:rsidRPr="00864A18">
        <w:rPr>
          <w:rFonts w:ascii="Calibri" w:hAnsi="Calibri" w:cs="Calibri"/>
        </w:rPr>
        <w:t>art. 7 ust. 17 ustawy z dnia 5 lipca 2018 r. o ułatwieniach w przygotowaniu i realizacji inwestycji mieszkaniowych oraz inwestycji towarzyszących</w:t>
      </w:r>
      <w:r w:rsidR="00113DA6">
        <w:rPr>
          <w:rFonts w:ascii="Calibri" w:hAnsi="Calibri" w:cs="Calibri"/>
        </w:rPr>
        <w:t xml:space="preserve"> </w:t>
      </w:r>
      <w:r w:rsidR="00113DA6" w:rsidRPr="00113DA6">
        <w:rPr>
          <w:rFonts w:ascii="Calibri" w:hAnsi="Calibri" w:cs="Calibri"/>
        </w:rPr>
        <w:t>(tj. Dz.U. z 2024 r. poz. 195)</w:t>
      </w:r>
      <w:r w:rsidR="00113DA6">
        <w:rPr>
          <w:rFonts w:ascii="Calibri" w:hAnsi="Calibri" w:cs="Calibri"/>
        </w:rPr>
        <w:t xml:space="preserve">, Burmistrz </w:t>
      </w:r>
      <w:r w:rsidR="00113DA6" w:rsidRPr="00113DA6">
        <w:rPr>
          <w:rFonts w:ascii="Calibri" w:hAnsi="Calibri" w:cs="Calibri"/>
        </w:rPr>
        <w:t xml:space="preserve">przedkłada </w:t>
      </w:r>
      <w:r w:rsidR="00113DA6">
        <w:rPr>
          <w:rFonts w:ascii="Calibri" w:hAnsi="Calibri" w:cs="Calibri"/>
        </w:rPr>
        <w:t>R</w:t>
      </w:r>
      <w:r w:rsidR="00113DA6" w:rsidRPr="00113DA6">
        <w:rPr>
          <w:rFonts w:ascii="Calibri" w:hAnsi="Calibri" w:cs="Calibri"/>
        </w:rPr>
        <w:t xml:space="preserve">adzie </w:t>
      </w:r>
      <w:r w:rsidR="00113DA6">
        <w:rPr>
          <w:rFonts w:ascii="Calibri" w:hAnsi="Calibri" w:cs="Calibri"/>
        </w:rPr>
        <w:t>G</w:t>
      </w:r>
      <w:r w:rsidR="00113DA6" w:rsidRPr="00113DA6">
        <w:rPr>
          <w:rFonts w:ascii="Calibri" w:hAnsi="Calibri" w:cs="Calibri"/>
        </w:rPr>
        <w:t>miny projekt uchwały</w:t>
      </w:r>
      <w:r w:rsidR="00113DA6">
        <w:rPr>
          <w:rFonts w:ascii="Calibri" w:hAnsi="Calibri" w:cs="Calibri"/>
        </w:rPr>
        <w:t xml:space="preserve"> </w:t>
      </w:r>
      <w:r w:rsidR="00113DA6" w:rsidRPr="00113DA6">
        <w:rPr>
          <w:rFonts w:ascii="Calibri" w:hAnsi="Calibri" w:cs="Calibri"/>
        </w:rPr>
        <w:t xml:space="preserve">wraz z </w:t>
      </w:r>
      <w:r w:rsidR="00113DA6">
        <w:rPr>
          <w:rFonts w:ascii="Calibri" w:hAnsi="Calibri" w:cs="Calibri"/>
        </w:rPr>
        <w:t xml:space="preserve">między innymi </w:t>
      </w:r>
      <w:r w:rsidR="00113DA6" w:rsidRPr="00113DA6">
        <w:rPr>
          <w:rFonts w:ascii="Calibri" w:hAnsi="Calibri" w:cs="Calibri"/>
        </w:rPr>
        <w:t>wynikiem dokonanych uzgodnień.</w:t>
      </w:r>
    </w:p>
    <w:p w14:paraId="46744119" w14:textId="77777777" w:rsidR="00864A18" w:rsidRPr="005F6B69" w:rsidRDefault="00864A18" w:rsidP="001B79DC">
      <w:pPr>
        <w:spacing w:after="0" w:line="276" w:lineRule="auto"/>
        <w:rPr>
          <w:rFonts w:ascii="Calibri" w:hAnsi="Calibri" w:cs="Calibri"/>
        </w:rPr>
      </w:pPr>
    </w:p>
    <w:p w14:paraId="63AB277D" w14:textId="64361C69" w:rsidR="005F6B69" w:rsidRPr="005F6B69" w:rsidRDefault="005F6B69" w:rsidP="001B79DC">
      <w:pPr>
        <w:spacing w:after="0" w:line="276" w:lineRule="auto"/>
        <w:rPr>
          <w:rFonts w:ascii="Calibri" w:hAnsi="Calibri" w:cs="Calibri"/>
        </w:rPr>
      </w:pPr>
      <w:r w:rsidRPr="005F6B69">
        <w:rPr>
          <w:rFonts w:ascii="Calibri" w:hAnsi="Calibri" w:cs="Calibri"/>
        </w:rPr>
        <w:t xml:space="preserve">Na podstawie: art. 7 ust. 14 </w:t>
      </w:r>
      <w:r w:rsidR="00410F27">
        <w:rPr>
          <w:rFonts w:ascii="Calibri" w:hAnsi="Calibri" w:cs="Calibri"/>
        </w:rPr>
        <w:t xml:space="preserve">pkt. 1 i 3 </w:t>
      </w:r>
      <w:r w:rsidRPr="005F6B69">
        <w:rPr>
          <w:rFonts w:ascii="Calibri" w:hAnsi="Calibri" w:cs="Calibri"/>
        </w:rPr>
        <w:t>i 15, w związku z dyspozycją art. 7 ust. 16</w:t>
      </w:r>
      <w:r w:rsidR="00864A18">
        <w:rPr>
          <w:rFonts w:ascii="Calibri" w:hAnsi="Calibri" w:cs="Calibri"/>
        </w:rPr>
        <w:t xml:space="preserve"> </w:t>
      </w:r>
      <w:r w:rsidRPr="005F6B69">
        <w:rPr>
          <w:rFonts w:ascii="Calibri" w:hAnsi="Calibri" w:cs="Calibri"/>
        </w:rPr>
        <w:t xml:space="preserve">zdanie drugie, </w:t>
      </w:r>
      <w:r w:rsidR="00A23F84">
        <w:rPr>
          <w:rFonts w:ascii="Calibri" w:hAnsi="Calibri" w:cs="Calibri"/>
        </w:rPr>
        <w:t xml:space="preserve">ww. </w:t>
      </w:r>
      <w:r w:rsidRPr="005F6B69">
        <w:rPr>
          <w:rFonts w:ascii="Calibri" w:hAnsi="Calibri" w:cs="Calibri"/>
        </w:rPr>
        <w:t>ustawy, w wyniku złożonej modyfikacji wniosku o ustalenie lokalizacji inwestycji mieszkaniowej polegającej na budowie zespołu dziesięciu budynków mieszkalnych jednorodzinnych z infrastrukturą techniczną oraz urządzeniem terenu na nieruchomości przy ul. Ochotników Węgierskich</w:t>
      </w:r>
      <w:r w:rsidR="00DC40A2">
        <w:rPr>
          <w:rFonts w:ascii="Calibri" w:hAnsi="Calibri" w:cs="Calibri"/>
        </w:rPr>
        <w:t xml:space="preserve"> </w:t>
      </w:r>
      <w:r w:rsidRPr="005F6B69">
        <w:rPr>
          <w:rFonts w:ascii="Calibri" w:hAnsi="Calibri" w:cs="Calibri"/>
        </w:rPr>
        <w:t xml:space="preserve">w Janowie Lubelskim – numer </w:t>
      </w:r>
      <w:proofErr w:type="spellStart"/>
      <w:r w:rsidRPr="005F6B69">
        <w:rPr>
          <w:rFonts w:ascii="Calibri" w:hAnsi="Calibri" w:cs="Calibri"/>
        </w:rPr>
        <w:t>ewid</w:t>
      </w:r>
      <w:proofErr w:type="spellEnd"/>
      <w:r w:rsidRPr="005F6B69">
        <w:rPr>
          <w:rFonts w:ascii="Calibri" w:hAnsi="Calibri" w:cs="Calibri"/>
        </w:rPr>
        <w:t>. działki 5879 w obrębie ewidencyjnym 0003 – Janów Lubelski Czwarty (identyfikator 060505_4.0003.5879), nr księgi wieczystej ZA1J/00059941/9, zwrócono się</w:t>
      </w:r>
      <w:r w:rsidR="00410F27">
        <w:rPr>
          <w:rFonts w:ascii="Calibri" w:hAnsi="Calibri" w:cs="Calibri"/>
        </w:rPr>
        <w:t xml:space="preserve"> </w:t>
      </w:r>
      <w:r w:rsidRPr="005F6B69">
        <w:rPr>
          <w:rFonts w:ascii="Calibri" w:hAnsi="Calibri" w:cs="Calibri"/>
        </w:rPr>
        <w:t>o uzgodnienie zmodyfikowanego wniosku do następujących instytucji:</w:t>
      </w:r>
    </w:p>
    <w:p w14:paraId="7F5B8AC6" w14:textId="465F8939" w:rsidR="005F6B69" w:rsidRPr="005F6B69" w:rsidRDefault="005F6B69" w:rsidP="001B79DC">
      <w:pPr>
        <w:spacing w:after="0" w:line="276" w:lineRule="auto"/>
        <w:rPr>
          <w:rFonts w:ascii="Calibri" w:hAnsi="Calibri" w:cs="Calibri"/>
        </w:rPr>
      </w:pPr>
      <w:r w:rsidRPr="005F6B69">
        <w:rPr>
          <w:rFonts w:ascii="Calibri" w:hAnsi="Calibri" w:cs="Calibri"/>
        </w:rPr>
        <w:t>1.</w:t>
      </w:r>
      <w:r w:rsidRPr="005F6B69">
        <w:rPr>
          <w:rFonts w:ascii="Calibri" w:hAnsi="Calibri" w:cs="Calibri"/>
        </w:rPr>
        <w:tab/>
        <w:t>Marszałek Województwa Lubelskiego ul. Artura Grottgera 4, 20-029 Lublin.</w:t>
      </w:r>
    </w:p>
    <w:p w14:paraId="556F079E" w14:textId="21B55134" w:rsidR="005F6B69" w:rsidRPr="005F6B69" w:rsidRDefault="005F6B69" w:rsidP="001B79DC">
      <w:pPr>
        <w:spacing w:after="0" w:line="276" w:lineRule="auto"/>
        <w:rPr>
          <w:rFonts w:ascii="Calibri" w:hAnsi="Calibri" w:cs="Calibri"/>
        </w:rPr>
      </w:pPr>
      <w:r w:rsidRPr="005F6B69">
        <w:rPr>
          <w:rFonts w:ascii="Calibri" w:hAnsi="Calibri" w:cs="Calibri"/>
        </w:rPr>
        <w:t>2.</w:t>
      </w:r>
      <w:r w:rsidRPr="005F6B69">
        <w:rPr>
          <w:rFonts w:ascii="Calibri" w:hAnsi="Calibri" w:cs="Calibri"/>
        </w:rPr>
        <w:tab/>
        <w:t xml:space="preserve">Urząd Miejski w Janowie Lubelskim  - Ref. Ochrony Środowiska i Gospodarki Komunalnej (OK) ul. Jana Zamoyskiego nr 59, 23-300 Janów Lubelski. </w:t>
      </w:r>
    </w:p>
    <w:p w14:paraId="1F8416BC" w14:textId="77777777" w:rsidR="005F6B69" w:rsidRPr="005F6B69" w:rsidRDefault="005F6B69" w:rsidP="001B79DC">
      <w:pPr>
        <w:spacing w:after="0" w:line="276" w:lineRule="auto"/>
        <w:rPr>
          <w:rFonts w:ascii="Calibri" w:hAnsi="Calibri" w:cs="Calibri"/>
        </w:rPr>
      </w:pPr>
      <w:r w:rsidRPr="005F6B69">
        <w:rPr>
          <w:rFonts w:ascii="Calibri" w:hAnsi="Calibri" w:cs="Calibri"/>
        </w:rPr>
        <w:t>3.</w:t>
      </w:r>
      <w:r w:rsidRPr="005F6B69">
        <w:rPr>
          <w:rFonts w:ascii="Calibri" w:hAnsi="Calibri" w:cs="Calibri"/>
        </w:rPr>
        <w:tab/>
        <w:t>Urząd Miejski w Janowie Lubelskim  - Ref. Zarządzania Kryzysowego i Logistyki (ZL),</w:t>
      </w:r>
    </w:p>
    <w:p w14:paraId="51D41BE5" w14:textId="78332D52" w:rsidR="005F6B69" w:rsidRDefault="005F6B69" w:rsidP="001B79DC">
      <w:pPr>
        <w:spacing w:after="0" w:line="276" w:lineRule="auto"/>
        <w:rPr>
          <w:rFonts w:ascii="Calibri" w:hAnsi="Calibri" w:cs="Calibri"/>
        </w:rPr>
      </w:pPr>
      <w:r w:rsidRPr="005F6B69">
        <w:rPr>
          <w:rFonts w:ascii="Calibri" w:hAnsi="Calibri" w:cs="Calibri"/>
        </w:rPr>
        <w:t>ul. Jana Zamoyskiego nr 59, 23-300 Janów Lubelski.</w:t>
      </w:r>
    </w:p>
    <w:p w14:paraId="0CA396C3" w14:textId="77777777" w:rsidR="001B79DC" w:rsidRDefault="001B79DC" w:rsidP="001B79DC">
      <w:pPr>
        <w:spacing w:after="0" w:line="276" w:lineRule="auto"/>
        <w:rPr>
          <w:rFonts w:ascii="Calibri" w:hAnsi="Calibri" w:cs="Calibri"/>
        </w:rPr>
      </w:pPr>
    </w:p>
    <w:p w14:paraId="29EEE4D8" w14:textId="4888CCFF" w:rsidR="008D067F" w:rsidRDefault="00560F39" w:rsidP="001B79DC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Zgodnie z art. 7 ust. </w:t>
      </w:r>
      <w:r w:rsidR="001B79DC" w:rsidRPr="001B79DC">
        <w:rPr>
          <w:rFonts w:ascii="Calibri" w:hAnsi="Calibri" w:cs="Calibri"/>
        </w:rPr>
        <w:t>15</w:t>
      </w:r>
      <w:r>
        <w:rPr>
          <w:rFonts w:ascii="Calibri" w:hAnsi="Calibri" w:cs="Calibri"/>
        </w:rPr>
        <w:t xml:space="preserve"> </w:t>
      </w:r>
      <w:r w:rsidR="008D067F">
        <w:rPr>
          <w:rFonts w:ascii="Calibri" w:hAnsi="Calibri" w:cs="Calibri"/>
        </w:rPr>
        <w:t xml:space="preserve">powyższej ustawy </w:t>
      </w:r>
      <w:r>
        <w:rPr>
          <w:rFonts w:ascii="Calibri" w:hAnsi="Calibri" w:cs="Calibri"/>
        </w:rPr>
        <w:t>o</w:t>
      </w:r>
      <w:r w:rsidR="001B79DC" w:rsidRPr="001B79DC">
        <w:rPr>
          <w:rFonts w:ascii="Calibri" w:hAnsi="Calibri" w:cs="Calibri"/>
        </w:rPr>
        <w:t xml:space="preserve">rgany, dokonują uzgodnień w terminie 21 dni od dnia otrzymania wystąpienia, o którym mowa w ust. 14. </w:t>
      </w:r>
      <w:bookmarkStart w:id="0" w:name="_Hlk199406910"/>
      <w:r w:rsidR="001B79DC" w:rsidRPr="001B79DC">
        <w:rPr>
          <w:rFonts w:ascii="Calibri" w:hAnsi="Calibri" w:cs="Calibri"/>
        </w:rPr>
        <w:t xml:space="preserve">Nieprzedstawienie stanowiska </w:t>
      </w:r>
      <w:r w:rsidR="006D311E">
        <w:rPr>
          <w:rFonts w:ascii="Calibri" w:hAnsi="Calibri" w:cs="Calibri"/>
        </w:rPr>
        <w:br/>
      </w:r>
      <w:r w:rsidR="001B79DC" w:rsidRPr="001B79DC">
        <w:rPr>
          <w:rFonts w:ascii="Calibri" w:hAnsi="Calibri" w:cs="Calibri"/>
        </w:rPr>
        <w:t xml:space="preserve">w tym terminie </w:t>
      </w:r>
      <w:bookmarkEnd w:id="0"/>
      <w:r w:rsidR="001B79DC" w:rsidRPr="001B79DC">
        <w:rPr>
          <w:rFonts w:ascii="Calibri" w:hAnsi="Calibri" w:cs="Calibri"/>
        </w:rPr>
        <w:t>uznaje się za uzgodnienie wniosku.</w:t>
      </w:r>
    </w:p>
    <w:p w14:paraId="00453833" w14:textId="77777777" w:rsidR="008D067F" w:rsidRDefault="008D067F" w:rsidP="001B79DC">
      <w:pPr>
        <w:spacing w:after="0" w:line="276" w:lineRule="auto"/>
        <w:rPr>
          <w:rFonts w:ascii="Calibri" w:hAnsi="Calibri" w:cs="Calibri"/>
        </w:rPr>
      </w:pPr>
    </w:p>
    <w:p w14:paraId="0C748798" w14:textId="21D44963" w:rsidR="008D067F" w:rsidRDefault="008D067F" w:rsidP="001B79DC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W wyznaczonym jw. terminie </w:t>
      </w:r>
      <w:r w:rsidR="00410F27">
        <w:rPr>
          <w:rFonts w:ascii="Calibri" w:hAnsi="Calibri" w:cs="Calibri"/>
        </w:rPr>
        <w:t>or</w:t>
      </w:r>
      <w:r>
        <w:rPr>
          <w:rFonts w:ascii="Calibri" w:hAnsi="Calibri" w:cs="Calibri"/>
        </w:rPr>
        <w:t xml:space="preserve">gany </w:t>
      </w:r>
      <w:r w:rsidR="00410F27">
        <w:rPr>
          <w:rFonts w:ascii="Calibri" w:hAnsi="Calibri" w:cs="Calibri"/>
        </w:rPr>
        <w:t>do których zwrócono się o uzgodnienie</w:t>
      </w:r>
      <w:r w:rsidR="0033578D">
        <w:rPr>
          <w:rFonts w:ascii="Calibri" w:hAnsi="Calibri" w:cs="Calibri"/>
        </w:rPr>
        <w:t xml:space="preserve"> zmodyfikowanego wniosku</w:t>
      </w:r>
      <w:r w:rsidR="00410F27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nie przedstawiły </w:t>
      </w:r>
      <w:r w:rsidRPr="008D067F">
        <w:rPr>
          <w:rFonts w:ascii="Calibri" w:hAnsi="Calibri" w:cs="Calibri"/>
        </w:rPr>
        <w:t>stanowiska</w:t>
      </w:r>
      <w:r>
        <w:rPr>
          <w:rFonts w:ascii="Calibri" w:hAnsi="Calibri" w:cs="Calibri"/>
        </w:rPr>
        <w:t>.</w:t>
      </w:r>
    </w:p>
    <w:p w14:paraId="0D6BEA1E" w14:textId="77777777" w:rsidR="006D311E" w:rsidRDefault="006D311E" w:rsidP="001B79DC">
      <w:pPr>
        <w:spacing w:after="0" w:line="276" w:lineRule="auto"/>
        <w:rPr>
          <w:rFonts w:ascii="Calibri" w:hAnsi="Calibri" w:cs="Calibri"/>
        </w:rPr>
      </w:pPr>
    </w:p>
    <w:p w14:paraId="0C389C9F" w14:textId="77777777" w:rsidR="006D311E" w:rsidRDefault="006D311E" w:rsidP="001B79DC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Sporządził:</w:t>
      </w:r>
    </w:p>
    <w:p w14:paraId="5CBFE388" w14:textId="77777777" w:rsidR="006D311E" w:rsidRDefault="006D311E" w:rsidP="001B79DC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Krzysztof Zbiżek</w:t>
      </w:r>
    </w:p>
    <w:p w14:paraId="574A190B" w14:textId="77777777" w:rsidR="008374DA" w:rsidRDefault="008374DA" w:rsidP="001B79DC">
      <w:pPr>
        <w:spacing w:after="0" w:line="276" w:lineRule="auto"/>
        <w:rPr>
          <w:rFonts w:ascii="Calibri" w:hAnsi="Calibri" w:cs="Calibri"/>
        </w:rPr>
      </w:pPr>
    </w:p>
    <w:p w14:paraId="4B6AFFB7" w14:textId="6CFA3EDA" w:rsidR="006D311E" w:rsidRDefault="008374DA" w:rsidP="001B79DC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Sprawdził:</w:t>
      </w:r>
    </w:p>
    <w:p w14:paraId="50D7BC96" w14:textId="0332766E" w:rsidR="001B79DC" w:rsidRPr="005F6B69" w:rsidRDefault="008374DA" w:rsidP="001B79DC">
      <w:pPr>
        <w:spacing w:after="0" w:line="276" w:lineRule="auto"/>
        <w:rPr>
          <w:rFonts w:ascii="Calibri" w:hAnsi="Calibri" w:cs="Calibri"/>
        </w:rPr>
      </w:pPr>
      <w:r>
        <w:rPr>
          <w:rFonts w:ascii="Calibri" w:hAnsi="Calibri" w:cs="Calibri"/>
        </w:rPr>
        <w:t>Waldemar Futa</w:t>
      </w:r>
    </w:p>
    <w:sectPr w:rsidR="001B79DC" w:rsidRPr="005F6B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E57"/>
    <w:rsid w:val="00113DA6"/>
    <w:rsid w:val="001B79DC"/>
    <w:rsid w:val="00220FC9"/>
    <w:rsid w:val="0033578D"/>
    <w:rsid w:val="003974C0"/>
    <w:rsid w:val="00410F27"/>
    <w:rsid w:val="00465ADC"/>
    <w:rsid w:val="00560F39"/>
    <w:rsid w:val="005F6B69"/>
    <w:rsid w:val="006D311E"/>
    <w:rsid w:val="008374DA"/>
    <w:rsid w:val="00864A18"/>
    <w:rsid w:val="008D067F"/>
    <w:rsid w:val="00A11B03"/>
    <w:rsid w:val="00A23F84"/>
    <w:rsid w:val="00A826BA"/>
    <w:rsid w:val="00B13A0C"/>
    <w:rsid w:val="00BC02F7"/>
    <w:rsid w:val="00BC0E57"/>
    <w:rsid w:val="00C21A7C"/>
    <w:rsid w:val="00DC40A2"/>
    <w:rsid w:val="00E31B9B"/>
    <w:rsid w:val="00E8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CA870"/>
  <w15:chartTrackingRefBased/>
  <w15:docId w15:val="{20A5E18D-AF03-42FB-89F3-DEDD68D4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0E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0E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0E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0E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0E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0E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0E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0E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0E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0E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0E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0E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0E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0E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0E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0E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0E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0E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0E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0E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0E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0E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0E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0E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0E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0E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0E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0E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0E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09021-CC9C-4F88-9B71-F53CE0FAB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280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Zbiżek</dc:creator>
  <cp:keywords/>
  <dc:description/>
  <cp:lastModifiedBy>Krzysztof Zbiżek</cp:lastModifiedBy>
  <cp:revision>20</cp:revision>
  <cp:lastPrinted>2025-05-29T09:07:00Z</cp:lastPrinted>
  <dcterms:created xsi:type="dcterms:W3CDTF">2025-05-29T08:02:00Z</dcterms:created>
  <dcterms:modified xsi:type="dcterms:W3CDTF">2025-07-04T09:27:00Z</dcterms:modified>
</cp:coreProperties>
</file>